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D" w:rsidRDefault="007F172D">
      <w:pPr>
        <w:pStyle w:val="Corpotesto"/>
        <w:spacing w:before="170"/>
        <w:rPr>
          <w:rFonts w:ascii="Times New Roman"/>
          <w:sz w:val="22"/>
        </w:rPr>
      </w:pPr>
    </w:p>
    <w:p w:rsidR="00B45C7B" w:rsidRDefault="00B45C7B" w:rsidP="00B45C7B">
      <w:pPr>
        <w:spacing w:line="340" w:lineRule="auto"/>
        <w:ind w:left="4834" w:right="216" w:firstLine="1625"/>
        <w:jc w:val="right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 xml:space="preserve">SCOLASTICO </w:t>
      </w:r>
      <w:r>
        <w:rPr>
          <w:rFonts w:ascii="Times New Roman" w:hAnsi="Times New Roman"/>
          <w:b/>
          <w:spacing w:val="-2"/>
        </w:rPr>
        <w:t xml:space="preserve">DELL’I.C. “SETTANNI – MANZONI” </w:t>
      </w:r>
    </w:p>
    <w:p w:rsidR="00B45C7B" w:rsidRDefault="00B45C7B" w:rsidP="00B45C7B">
      <w:pPr>
        <w:spacing w:line="340" w:lineRule="auto"/>
        <w:ind w:left="4834" w:right="216" w:firstLine="162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DI RUTIGLIANO (BA)</w:t>
      </w:r>
    </w:p>
    <w:p w:rsidR="007F172D" w:rsidRDefault="007F172D">
      <w:pPr>
        <w:pStyle w:val="Corpotesto"/>
        <w:spacing w:before="200"/>
        <w:rPr>
          <w:rFonts w:ascii="Times New Roman"/>
          <w:b/>
          <w:sz w:val="22"/>
        </w:rPr>
      </w:pPr>
    </w:p>
    <w:p w:rsidR="007F172D" w:rsidRDefault="00A868E5">
      <w:pPr>
        <w:pStyle w:val="Corpotesto"/>
        <w:tabs>
          <w:tab w:val="left" w:pos="766"/>
          <w:tab w:val="left" w:pos="2188"/>
          <w:tab w:val="left" w:pos="5848"/>
          <w:tab w:val="left" w:pos="6652"/>
          <w:tab w:val="left" w:leader="dot" w:pos="9598"/>
        </w:tabs>
        <w:spacing w:line="259" w:lineRule="auto"/>
        <w:ind w:left="140" w:righ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……………………………………………………………,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t>a</w:t>
      </w:r>
      <w:proofErr w:type="spellEnd"/>
      <w:r>
        <w:rPr>
          <w:spacing w:val="80"/>
        </w:rPr>
        <w:t xml:space="preserve"> </w:t>
      </w:r>
      <w:r>
        <w:t>………………………………………………… il………………………</w:t>
      </w:r>
      <w:r>
        <w:rPr>
          <w:spacing w:val="73"/>
        </w:rPr>
        <w:t xml:space="preserve"> </w:t>
      </w:r>
      <w:r>
        <w:t>residente/domiciliato</w:t>
      </w:r>
      <w:r>
        <w:rPr>
          <w:spacing w:val="50"/>
          <w:w w:val="150"/>
        </w:rPr>
        <w:t xml:space="preserve"> </w:t>
      </w:r>
      <w:r>
        <w:t>a…………………………………………</w:t>
      </w:r>
      <w:r>
        <w:rPr>
          <w:spacing w:val="79"/>
        </w:rPr>
        <w:t xml:space="preserve"> </w:t>
      </w:r>
      <w:r>
        <w:rPr>
          <w:spacing w:val="-4"/>
        </w:rPr>
        <w:t>Via…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:rsidR="007F172D" w:rsidRDefault="00A868E5">
      <w:pPr>
        <w:pStyle w:val="Corpotesto"/>
        <w:tabs>
          <w:tab w:val="left" w:leader="dot" w:pos="9582"/>
        </w:tabs>
        <w:spacing w:line="217" w:lineRule="exact"/>
        <w:ind w:left="140"/>
      </w:pPr>
      <w:r>
        <w:t>……………………………</w:t>
      </w:r>
      <w:r>
        <w:rPr>
          <w:spacing w:val="71"/>
          <w:w w:val="150"/>
        </w:rPr>
        <w:t xml:space="preserve"> </w:t>
      </w:r>
      <w:r>
        <w:t>CAP</w:t>
      </w:r>
      <w:r>
        <w:rPr>
          <w:spacing w:val="73"/>
          <w:w w:val="150"/>
        </w:rPr>
        <w:t xml:space="preserve"> </w:t>
      </w:r>
      <w:r>
        <w:t>…………………………………</w:t>
      </w:r>
      <w:r>
        <w:rPr>
          <w:spacing w:val="70"/>
          <w:w w:val="150"/>
        </w:rPr>
        <w:t xml:space="preserve"> </w:t>
      </w:r>
      <w:r>
        <w:t>Telefono</w:t>
      </w:r>
      <w:r>
        <w:rPr>
          <w:spacing w:val="72"/>
          <w:w w:val="150"/>
        </w:rPr>
        <w:t xml:space="preserve"> </w:t>
      </w:r>
      <w:r>
        <w:t>…………………………….</w:t>
      </w:r>
      <w:r>
        <w:rPr>
          <w:spacing w:val="72"/>
          <w:w w:val="150"/>
        </w:rPr>
        <w:t xml:space="preserve"> </w:t>
      </w:r>
      <w:r>
        <w:rPr>
          <w:spacing w:val="-4"/>
        </w:rPr>
        <w:t>Cell</w:t>
      </w:r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:rsidR="007F172D" w:rsidRDefault="00A868E5">
      <w:pPr>
        <w:pStyle w:val="Corpotesto"/>
        <w:tabs>
          <w:tab w:val="left" w:pos="4003"/>
          <w:tab w:val="left" w:pos="4878"/>
          <w:tab w:val="left" w:pos="5758"/>
          <w:tab w:val="left" w:pos="8010"/>
          <w:tab w:val="left" w:pos="8789"/>
          <w:tab w:val="left" w:pos="9225"/>
        </w:tabs>
        <w:spacing w:before="19"/>
        <w:ind w:left="140"/>
      </w:pPr>
      <w:r>
        <w:rPr>
          <w:spacing w:val="-2"/>
        </w:rPr>
        <w:t>mail………………………………………….............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studio</w:t>
      </w:r>
    </w:p>
    <w:p w:rsidR="007F172D" w:rsidRDefault="00A868E5">
      <w:pPr>
        <w:pStyle w:val="Corpotesto"/>
        <w:spacing w:before="16"/>
        <w:ind w:left="140"/>
      </w:pPr>
      <w:r>
        <w:t>………………………………………</w:t>
      </w:r>
      <w:r>
        <w:rPr>
          <w:spacing w:val="50"/>
        </w:rPr>
        <w:t xml:space="preserve"> </w:t>
      </w:r>
      <w:r>
        <w:t>………………………………………………………………………………………………….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rPr>
          <w:spacing w:val="-2"/>
        </w:rPr>
        <w:t>presso</w:t>
      </w:r>
    </w:p>
    <w:p w:rsidR="007F172D" w:rsidRDefault="00A868E5">
      <w:pPr>
        <w:spacing w:before="17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F172D" w:rsidRDefault="00A868E5">
      <w:pPr>
        <w:spacing w:before="18"/>
        <w:ind w:left="140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F172D" w:rsidRDefault="00A868E5">
      <w:pPr>
        <w:pStyle w:val="Corpotesto"/>
        <w:tabs>
          <w:tab w:val="left" w:pos="7094"/>
          <w:tab w:val="left" w:pos="9710"/>
        </w:tabs>
        <w:spacing w:before="17" w:line="259" w:lineRule="auto"/>
        <w:ind w:left="140" w:right="141"/>
        <w:jc w:val="both"/>
      </w:pPr>
      <w:r>
        <w:t>……………………………………………………….…………………………………………………………………………………………………., preso atto</w:t>
      </w:r>
      <w:r>
        <w:rPr>
          <w:spacing w:val="80"/>
        </w:rPr>
        <w:t xml:space="preserve"> </w:t>
      </w:r>
      <w:r>
        <w:t>dell’avviso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reclutamento</w:t>
      </w:r>
      <w:r>
        <w:rPr>
          <w:spacing w:val="80"/>
        </w:rPr>
        <w:t xml:space="preserve"> </w:t>
      </w:r>
      <w:r>
        <w:t>protocollo</w:t>
      </w:r>
      <w:r>
        <w:rPr>
          <w:spacing w:val="80"/>
        </w:rPr>
        <w:t xml:space="preserve"> </w:t>
      </w:r>
      <w:r>
        <w:t>numero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consapevole che la falsità in atti e le dichiarazioni mendaci </w:t>
      </w:r>
      <w:r>
        <w:t>sono punite ai sensi del codice penale e delle 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laddove</w:t>
      </w:r>
      <w:r>
        <w:rPr>
          <w:spacing w:val="-7"/>
        </w:rPr>
        <w:t xml:space="preserve"> </w:t>
      </w:r>
      <w:r>
        <w:t>dovesse</w:t>
      </w:r>
      <w:r>
        <w:rPr>
          <w:spacing w:val="-7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veridicità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dichiarato, si</w:t>
      </w:r>
      <w:r>
        <w:rPr>
          <w:spacing w:val="-7"/>
        </w:rPr>
        <w:t xml:space="preserve"> </w:t>
      </w:r>
      <w:r>
        <w:t xml:space="preserve">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</w:t>
      </w:r>
      <w:r>
        <w:t>embre 2000 e l’applicazione di ogni altra sanzione prevista dalla legge, nella predetta qualità, ai sensi e per gli effetti di cui agli artt. 46 e 47 del D.P.R. n. 445 del 28 dicembre 2000, DICHIARA sotto la propria responsabilità di:</w:t>
      </w:r>
    </w:p>
    <w:p w:rsidR="007F172D" w:rsidRDefault="00A868E5">
      <w:pPr>
        <w:pStyle w:val="Paragrafoelenco"/>
        <w:numPr>
          <w:ilvl w:val="0"/>
          <w:numId w:val="3"/>
        </w:numPr>
        <w:tabs>
          <w:tab w:val="left" w:pos="544"/>
        </w:tabs>
        <w:spacing w:before="160"/>
        <w:ind w:left="544" w:hanging="358"/>
        <w:rPr>
          <w:sz w:val="18"/>
        </w:rPr>
      </w:pP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recapiti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quali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intendono</w:t>
      </w:r>
      <w:r>
        <w:rPr>
          <w:spacing w:val="-3"/>
          <w:sz w:val="18"/>
        </w:rPr>
        <w:t xml:space="preserve"> </w:t>
      </w:r>
      <w:r>
        <w:rPr>
          <w:sz w:val="18"/>
        </w:rPr>
        <w:t>ricevere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seguenti:</w:t>
      </w:r>
    </w:p>
    <w:p w:rsidR="007F172D" w:rsidRDefault="00A868E5">
      <w:pPr>
        <w:pStyle w:val="Paragrafoelenco"/>
        <w:numPr>
          <w:ilvl w:val="1"/>
          <w:numId w:val="3"/>
        </w:numPr>
        <w:tabs>
          <w:tab w:val="left" w:pos="1266"/>
          <w:tab w:val="left" w:pos="9304"/>
        </w:tabs>
        <w:spacing w:before="16"/>
        <w:ind w:left="1266"/>
        <w:rPr>
          <w:sz w:val="18"/>
        </w:rPr>
      </w:pPr>
      <w:r>
        <w:rPr>
          <w:sz w:val="18"/>
        </w:rPr>
        <w:t xml:space="preserve">residenza: </w:t>
      </w:r>
      <w:r>
        <w:rPr>
          <w:sz w:val="18"/>
          <w:u w:val="single"/>
        </w:rPr>
        <w:tab/>
      </w:r>
    </w:p>
    <w:p w:rsidR="007F172D" w:rsidRDefault="00A868E5">
      <w:pPr>
        <w:pStyle w:val="Paragrafoelenco"/>
        <w:numPr>
          <w:ilvl w:val="1"/>
          <w:numId w:val="3"/>
        </w:numPr>
        <w:tabs>
          <w:tab w:val="left" w:pos="1266"/>
          <w:tab w:val="left" w:pos="9231"/>
        </w:tabs>
        <w:spacing w:before="9"/>
        <w:ind w:left="1266"/>
        <w:rPr>
          <w:sz w:val="18"/>
        </w:rPr>
      </w:pPr>
      <w:r>
        <w:rPr>
          <w:sz w:val="18"/>
        </w:rPr>
        <w:t>indirizzo posta elettronica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ordinaria: </w:t>
      </w:r>
      <w:r>
        <w:rPr>
          <w:sz w:val="18"/>
          <w:u w:val="single"/>
        </w:rPr>
        <w:tab/>
      </w:r>
    </w:p>
    <w:p w:rsidR="007F172D" w:rsidRDefault="00A868E5">
      <w:pPr>
        <w:pStyle w:val="Paragrafoelenco"/>
        <w:numPr>
          <w:ilvl w:val="1"/>
          <w:numId w:val="3"/>
        </w:numPr>
        <w:tabs>
          <w:tab w:val="left" w:pos="1266"/>
          <w:tab w:val="left" w:pos="9208"/>
        </w:tabs>
        <w:spacing w:before="6"/>
        <w:ind w:left="1266"/>
        <w:rPr>
          <w:sz w:val="18"/>
        </w:rPr>
      </w:pPr>
      <w:r>
        <w:rPr>
          <w:sz w:val="18"/>
        </w:rPr>
        <w:t>indirizzo posta elettronica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certificata (PEC): </w:t>
      </w:r>
      <w:r>
        <w:rPr>
          <w:sz w:val="18"/>
          <w:u w:val="single"/>
        </w:rPr>
        <w:tab/>
      </w:r>
    </w:p>
    <w:p w:rsidR="007F172D" w:rsidRDefault="00A868E5">
      <w:pPr>
        <w:pStyle w:val="Paragrafoelenco"/>
        <w:numPr>
          <w:ilvl w:val="1"/>
          <w:numId w:val="3"/>
        </w:numPr>
        <w:tabs>
          <w:tab w:val="left" w:pos="1266"/>
          <w:tab w:val="left" w:pos="9184"/>
        </w:tabs>
        <w:spacing w:before="5" w:line="254" w:lineRule="auto"/>
        <w:ind w:right="147" w:firstLine="360"/>
        <w:rPr>
          <w:sz w:val="18"/>
        </w:rPr>
      </w:pPr>
      <w:r>
        <w:rPr>
          <w:sz w:val="18"/>
        </w:rPr>
        <w:t xml:space="preserve">numero di telefono: </w:t>
      </w:r>
      <w:r>
        <w:rPr>
          <w:sz w:val="18"/>
          <w:u w:val="single"/>
        </w:rPr>
        <w:tab/>
      </w:r>
      <w:r>
        <w:rPr>
          <w:spacing w:val="-10"/>
          <w:sz w:val="18"/>
        </w:rPr>
        <w:t xml:space="preserve">, </w:t>
      </w:r>
      <w:r>
        <w:rPr>
          <w:sz w:val="18"/>
        </w:rPr>
        <w:t>autorizzando</w:t>
      </w:r>
      <w:r>
        <w:rPr>
          <w:spacing w:val="37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37"/>
          <w:sz w:val="18"/>
        </w:rPr>
        <w:t xml:space="preserve"> </w:t>
      </w:r>
      <w:r>
        <w:rPr>
          <w:sz w:val="18"/>
        </w:rPr>
        <w:t>l’Istituzione</w:t>
      </w:r>
      <w:r>
        <w:rPr>
          <w:spacing w:val="37"/>
          <w:sz w:val="18"/>
        </w:rPr>
        <w:t xml:space="preserve"> </w:t>
      </w:r>
      <w:r>
        <w:rPr>
          <w:sz w:val="18"/>
        </w:rPr>
        <w:t>scolastica</w:t>
      </w:r>
      <w:r>
        <w:rPr>
          <w:spacing w:val="33"/>
          <w:sz w:val="18"/>
        </w:rPr>
        <w:t xml:space="preserve"> </w:t>
      </w:r>
      <w:r>
        <w:rPr>
          <w:sz w:val="18"/>
        </w:rPr>
        <w:t>all’utilizzo</w:t>
      </w:r>
      <w:r>
        <w:rPr>
          <w:spacing w:val="37"/>
          <w:sz w:val="18"/>
        </w:rPr>
        <w:t xml:space="preserve"> </w:t>
      </w:r>
      <w:r>
        <w:rPr>
          <w:sz w:val="18"/>
        </w:rPr>
        <w:t>dei</w:t>
      </w:r>
      <w:r>
        <w:rPr>
          <w:spacing w:val="37"/>
          <w:sz w:val="18"/>
        </w:rPr>
        <w:t xml:space="preserve"> </w:t>
      </w:r>
      <w:r>
        <w:rPr>
          <w:sz w:val="18"/>
        </w:rPr>
        <w:t>suddetti</w:t>
      </w:r>
      <w:r>
        <w:rPr>
          <w:spacing w:val="37"/>
          <w:sz w:val="18"/>
        </w:rPr>
        <w:t xml:space="preserve"> </w:t>
      </w:r>
      <w:r>
        <w:rPr>
          <w:sz w:val="18"/>
        </w:rPr>
        <w:t>mezzi</w:t>
      </w:r>
      <w:r>
        <w:rPr>
          <w:spacing w:val="37"/>
          <w:sz w:val="18"/>
        </w:rPr>
        <w:t xml:space="preserve"> </w:t>
      </w:r>
      <w:r>
        <w:rPr>
          <w:sz w:val="18"/>
        </w:rPr>
        <w:t>per</w:t>
      </w:r>
      <w:r>
        <w:rPr>
          <w:spacing w:val="36"/>
          <w:sz w:val="18"/>
        </w:rPr>
        <w:t xml:space="preserve"> </w:t>
      </w:r>
      <w:r>
        <w:rPr>
          <w:sz w:val="18"/>
        </w:rPr>
        <w:t>effettuare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le </w:t>
      </w:r>
      <w:r>
        <w:rPr>
          <w:spacing w:val="-2"/>
          <w:sz w:val="18"/>
        </w:rPr>
        <w:t>comunicazioni;</w:t>
      </w:r>
    </w:p>
    <w:p w:rsidR="007F172D" w:rsidRDefault="00A868E5">
      <w:pPr>
        <w:pStyle w:val="Paragrafoelenco"/>
        <w:numPr>
          <w:ilvl w:val="0"/>
          <w:numId w:val="3"/>
        </w:numPr>
        <w:tabs>
          <w:tab w:val="left" w:pos="543"/>
          <w:tab w:val="left" w:pos="546"/>
        </w:tabs>
        <w:spacing w:before="2" w:line="259" w:lineRule="auto"/>
        <w:ind w:right="143"/>
        <w:jc w:val="both"/>
        <w:rPr>
          <w:sz w:val="18"/>
        </w:rPr>
      </w:pPr>
      <w:r>
        <w:rPr>
          <w:sz w:val="18"/>
        </w:rPr>
        <w:t>di essere informato/a che l’Istituzione scolastica non sarà responsabile per il caso di dispersione di comunicazioni</w:t>
      </w:r>
      <w:r>
        <w:rPr>
          <w:spacing w:val="-5"/>
          <w:sz w:val="18"/>
        </w:rPr>
        <w:t xml:space="preserve"> </w:t>
      </w:r>
      <w:r>
        <w:rPr>
          <w:sz w:val="18"/>
        </w:rPr>
        <w:t>dipendente</w:t>
      </w:r>
      <w:r>
        <w:rPr>
          <w:spacing w:val="-8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mancata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inesatta</w:t>
      </w:r>
      <w:r>
        <w:rPr>
          <w:spacing w:val="-1"/>
          <w:sz w:val="18"/>
        </w:rPr>
        <w:t xml:space="preserve"> </w:t>
      </w:r>
      <w:r>
        <w:rPr>
          <w:sz w:val="18"/>
        </w:rPr>
        <w:t>indicazione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recapiti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1,</w:t>
      </w:r>
      <w:r>
        <w:rPr>
          <w:spacing w:val="-7"/>
          <w:sz w:val="18"/>
        </w:rPr>
        <w:t xml:space="preserve"> </w:t>
      </w:r>
      <w:r>
        <w:rPr>
          <w:sz w:val="18"/>
        </w:rPr>
        <w:t>oppure</w:t>
      </w:r>
      <w:r>
        <w:rPr>
          <w:spacing w:val="-5"/>
          <w:sz w:val="18"/>
        </w:rPr>
        <w:t xml:space="preserve"> </w:t>
      </w:r>
      <w:r>
        <w:rPr>
          <w:sz w:val="18"/>
        </w:rPr>
        <w:t>da mancata o tardiva comunicazione del cambiamento degli stessi;</w:t>
      </w:r>
    </w:p>
    <w:p w:rsidR="007F172D" w:rsidRDefault="00A868E5">
      <w:pPr>
        <w:pStyle w:val="Paragrafoelenco"/>
        <w:numPr>
          <w:ilvl w:val="0"/>
          <w:numId w:val="3"/>
        </w:numPr>
        <w:tabs>
          <w:tab w:val="left" w:pos="544"/>
        </w:tabs>
        <w:spacing w:line="218" w:lineRule="exact"/>
        <w:ind w:left="544" w:hanging="358"/>
        <w:jc w:val="both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2"/>
          <w:sz w:val="18"/>
        </w:rPr>
        <w:t xml:space="preserve"> </w:t>
      </w:r>
      <w:r>
        <w:rPr>
          <w:sz w:val="18"/>
        </w:rPr>
        <w:t>tutte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ivi</w:t>
      </w:r>
      <w:r>
        <w:rPr>
          <w:spacing w:val="-2"/>
          <w:sz w:val="18"/>
        </w:rPr>
        <w:t xml:space="preserve"> contenute;</w:t>
      </w:r>
    </w:p>
    <w:p w:rsidR="007F172D" w:rsidRDefault="00A868E5">
      <w:pPr>
        <w:pStyle w:val="Paragrafoelenco"/>
        <w:numPr>
          <w:ilvl w:val="0"/>
          <w:numId w:val="3"/>
        </w:numPr>
        <w:tabs>
          <w:tab w:val="left" w:pos="544"/>
        </w:tabs>
        <w:spacing w:before="19"/>
        <w:ind w:left="544" w:hanging="358"/>
        <w:jc w:val="both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integralmente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selezione;</w:t>
      </w:r>
    </w:p>
    <w:p w:rsidR="007F172D" w:rsidRDefault="00A868E5">
      <w:pPr>
        <w:pStyle w:val="Paragrafoelenco"/>
        <w:numPr>
          <w:ilvl w:val="0"/>
          <w:numId w:val="3"/>
        </w:numPr>
        <w:tabs>
          <w:tab w:val="left" w:pos="543"/>
          <w:tab w:val="left" w:pos="546"/>
        </w:tabs>
        <w:spacing w:before="17" w:line="259" w:lineRule="auto"/>
        <w:ind w:right="151"/>
        <w:jc w:val="both"/>
        <w:rPr>
          <w:sz w:val="18"/>
        </w:rPr>
      </w:pPr>
      <w:r>
        <w:rPr>
          <w:sz w:val="18"/>
        </w:rPr>
        <w:t>di prestare il proprio consenso</w:t>
      </w:r>
      <w:r>
        <w:rPr>
          <w:sz w:val="18"/>
        </w:rPr>
        <w:t>, ai fini dell’espletamento della procedura in oggetto e del successivo conferimento</w:t>
      </w:r>
      <w:r>
        <w:rPr>
          <w:spacing w:val="-11"/>
          <w:sz w:val="18"/>
        </w:rPr>
        <w:t xml:space="preserve"> </w:t>
      </w:r>
      <w:r>
        <w:rPr>
          <w:sz w:val="18"/>
        </w:rPr>
        <w:t>dell’incarico,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z w:val="18"/>
        </w:rPr>
        <w:t>propri</w:t>
      </w:r>
      <w:r>
        <w:rPr>
          <w:spacing w:val="-13"/>
          <w:sz w:val="18"/>
        </w:rPr>
        <w:t xml:space="preserve"> </w:t>
      </w:r>
      <w:r>
        <w:rPr>
          <w:sz w:val="18"/>
        </w:rPr>
        <w:t>dati</w:t>
      </w:r>
      <w:r>
        <w:rPr>
          <w:spacing w:val="-11"/>
          <w:sz w:val="18"/>
        </w:rPr>
        <w:t xml:space="preserve"> </w:t>
      </w:r>
      <w:r>
        <w:rPr>
          <w:sz w:val="18"/>
        </w:rPr>
        <w:t>personali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1"/>
          <w:sz w:val="18"/>
        </w:rPr>
        <w:t xml:space="preserve"> </w:t>
      </w:r>
      <w:r>
        <w:rPr>
          <w:sz w:val="18"/>
        </w:rPr>
        <w:t>sensi</w:t>
      </w:r>
      <w:r>
        <w:rPr>
          <w:spacing w:val="-1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2"/>
          <w:sz w:val="18"/>
        </w:rPr>
        <w:t xml:space="preserve"> </w:t>
      </w:r>
      <w:r>
        <w:rPr>
          <w:sz w:val="18"/>
        </w:rPr>
        <w:t>13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Regolamento (UE) 2016/679 e del d.lgs. 30 giugno 2003, n. 196.</w:t>
      </w:r>
    </w:p>
    <w:p w:rsidR="007F172D" w:rsidRDefault="007F172D">
      <w:pPr>
        <w:pStyle w:val="Corpotesto"/>
      </w:pPr>
    </w:p>
    <w:p w:rsidR="007F172D" w:rsidRDefault="007F172D">
      <w:pPr>
        <w:pStyle w:val="Corpotesto"/>
        <w:spacing w:before="118"/>
      </w:pPr>
    </w:p>
    <w:p w:rsidR="007F172D" w:rsidRDefault="00A868E5">
      <w:pPr>
        <w:pStyle w:val="Corpotesto"/>
        <w:tabs>
          <w:tab w:val="left" w:pos="9781"/>
        </w:tabs>
        <w:ind w:left="140"/>
      </w:pPr>
      <w:r>
        <w:t>Ai fini della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 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7F172D" w:rsidRDefault="00A868E5">
      <w:pPr>
        <w:spacing w:before="178"/>
        <w:ind w:right="2"/>
        <w:jc w:val="center"/>
        <w:rPr>
          <w:b/>
          <w:sz w:val="18"/>
        </w:rPr>
      </w:pPr>
      <w:r>
        <w:rPr>
          <w:b/>
          <w:sz w:val="18"/>
        </w:rPr>
        <w:t>DICHIARA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ALTRESÌ</w:t>
      </w:r>
    </w:p>
    <w:p w:rsidR="007F172D" w:rsidRDefault="00A868E5">
      <w:pPr>
        <w:pStyle w:val="Corpotesto"/>
        <w:spacing w:before="177"/>
        <w:ind w:left="140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</w:tabs>
        <w:spacing w:before="177"/>
        <w:ind w:left="859" w:hanging="358"/>
        <w:rPr>
          <w:sz w:val="18"/>
        </w:rPr>
      </w:pP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europea;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</w:tabs>
        <w:spacing w:before="17"/>
        <w:ind w:left="859" w:hanging="358"/>
        <w:rPr>
          <w:sz w:val="18"/>
        </w:rPr>
      </w:pP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godimento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politici;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</w:tabs>
        <w:spacing w:before="18"/>
        <w:ind w:left="859" w:hanging="358"/>
        <w:rPr>
          <w:sz w:val="18"/>
        </w:rPr>
      </w:pP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escluso/a</w:t>
      </w:r>
      <w:r>
        <w:rPr>
          <w:spacing w:val="-7"/>
          <w:sz w:val="18"/>
        </w:rPr>
        <w:t xml:space="preserve"> </w:t>
      </w:r>
      <w:r>
        <w:rPr>
          <w:sz w:val="18"/>
        </w:rPr>
        <w:t>dall’elettorato</w:t>
      </w:r>
      <w:r>
        <w:rPr>
          <w:spacing w:val="-3"/>
          <w:sz w:val="18"/>
        </w:rPr>
        <w:t xml:space="preserve"> </w:t>
      </w:r>
      <w:r>
        <w:rPr>
          <w:sz w:val="18"/>
        </w:rPr>
        <w:t>politico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attivo;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7" w:line="261" w:lineRule="auto"/>
        <w:ind w:right="144"/>
        <w:jc w:val="both"/>
        <w:rPr>
          <w:sz w:val="18"/>
        </w:rPr>
      </w:pPr>
      <w:r>
        <w:rPr>
          <w:sz w:val="18"/>
        </w:rPr>
        <w:t xml:space="preserve">possedere l’idoneità fisica allo svolgimento delle funzioni cui la presente procedura di selezione si </w:t>
      </w:r>
      <w:r>
        <w:rPr>
          <w:spacing w:val="-2"/>
          <w:sz w:val="18"/>
        </w:rPr>
        <w:t>riferisce;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59" w:lineRule="auto"/>
        <w:ind w:right="148"/>
        <w:jc w:val="both"/>
        <w:rPr>
          <w:sz w:val="18"/>
        </w:rPr>
      </w:pP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riportato</w:t>
      </w:r>
      <w:r>
        <w:rPr>
          <w:spacing w:val="-6"/>
          <w:sz w:val="18"/>
        </w:rPr>
        <w:t xml:space="preserve"> </w:t>
      </w:r>
      <w:r>
        <w:rPr>
          <w:sz w:val="18"/>
        </w:rPr>
        <w:t>condanne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destinatario/a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riguardano l’applicazione di misure di prevenzione, di decisioni civili e di provvedimenti amministrativi iscritti nel casellario giudiziale;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jc w:val="both"/>
        <w:rPr>
          <w:sz w:val="18"/>
        </w:rPr>
      </w:pP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sottoposto/a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o,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sì,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pacing w:val="-2"/>
          <w:sz w:val="18"/>
        </w:rPr>
        <w:t>quali</w:t>
      </w:r>
    </w:p>
    <w:p w:rsidR="007F172D" w:rsidRDefault="00A868E5">
      <w:pPr>
        <w:pStyle w:val="Corpotesto"/>
        <w:spacing w:before="8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136119</wp:posOffset>
                </wp:positionV>
                <wp:extent cx="5591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10.718107pt;width:440.25pt;height:.1pt;mso-position-horizontal-relative:page;mso-position-vertical-relative:paragraph;z-index:-15728640;mso-wrap-distance-left:0;mso-wrap-distance-right:0" id="docshape3" coordorigin="1853,214" coordsize="8805,0" path="m1853,214l10657,214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286996</wp:posOffset>
                </wp:positionV>
                <wp:extent cx="5591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22.598112pt;width:440.25pt;height:.1pt;mso-position-horizontal-relative:page;mso-position-vertical-relative:paragraph;z-index:-15728128;mso-wrap-distance-left:0;mso-wrap-distance-right:0" id="docshape4" coordorigin="1853,452" coordsize="8805,0" path="m1853,452l10657,452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436348</wp:posOffset>
                </wp:positionV>
                <wp:extent cx="55949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66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34.358116pt;width:440.55pt;height:.1pt;mso-position-horizontal-relative:page;mso-position-vertical-relative:paragraph;z-index:-15727616;mso-wrap-distance-left:0;mso-wrap-distance-right:0" id="docshape5" coordorigin="1853,687" coordsize="8811,0" path="m1853,687l10664,687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172D" w:rsidRDefault="007F172D">
      <w:pPr>
        <w:pStyle w:val="Corpotesto"/>
        <w:spacing w:before="1"/>
        <w:rPr>
          <w:sz w:val="17"/>
        </w:rPr>
      </w:pPr>
    </w:p>
    <w:p w:rsidR="007F172D" w:rsidRDefault="007F172D">
      <w:pPr>
        <w:pStyle w:val="Corpotesto"/>
        <w:spacing w:before="11"/>
        <w:rPr>
          <w:sz w:val="16"/>
        </w:rPr>
      </w:pPr>
    </w:p>
    <w:p w:rsidR="007F172D" w:rsidRDefault="00A868E5">
      <w:pPr>
        <w:spacing w:before="27"/>
        <w:ind w:left="9665"/>
        <w:rPr>
          <w:sz w:val="18"/>
        </w:rPr>
      </w:pPr>
      <w:r>
        <w:rPr>
          <w:spacing w:val="-10"/>
          <w:sz w:val="18"/>
        </w:rPr>
        <w:t>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</w:tabs>
        <w:spacing w:before="19"/>
        <w:ind w:left="859" w:hanging="358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-10077</wp:posOffset>
                </wp:positionV>
                <wp:extent cx="55911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92.664001pt,-.793486pt" to="532.869702pt,-.793486pt" stroked="true" strokeweight=".53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stato/a</w:t>
      </w:r>
      <w:r>
        <w:rPr>
          <w:spacing w:val="-5"/>
          <w:sz w:val="18"/>
        </w:rPr>
        <w:t xml:space="preserve"> </w:t>
      </w:r>
      <w:r>
        <w:rPr>
          <w:sz w:val="18"/>
        </w:rPr>
        <w:t>destituito/a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dispensato/a</w:t>
      </w:r>
      <w:r>
        <w:rPr>
          <w:spacing w:val="-5"/>
          <w:sz w:val="18"/>
        </w:rPr>
        <w:t xml:space="preserve"> </w:t>
      </w:r>
      <w:r>
        <w:rPr>
          <w:sz w:val="18"/>
        </w:rPr>
        <w:t>dall’impiego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Pubblica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Amministrazione;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59"/>
        </w:tabs>
        <w:spacing w:before="17"/>
        <w:ind w:left="859" w:hanging="358"/>
        <w:rPr>
          <w:sz w:val="18"/>
        </w:rPr>
      </w:pPr>
      <w:r>
        <w:rPr>
          <w:sz w:val="18"/>
        </w:rPr>
        <w:lastRenderedPageBreak/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stato/a</w:t>
      </w:r>
      <w:r>
        <w:rPr>
          <w:spacing w:val="-3"/>
          <w:sz w:val="18"/>
        </w:rPr>
        <w:t xml:space="preserve"> </w:t>
      </w:r>
      <w:r>
        <w:rPr>
          <w:sz w:val="18"/>
        </w:rPr>
        <w:t>dichiarato/a</w:t>
      </w:r>
      <w:r>
        <w:rPr>
          <w:spacing w:val="-3"/>
          <w:sz w:val="18"/>
        </w:rPr>
        <w:t xml:space="preserve"> </w:t>
      </w:r>
      <w:r>
        <w:rPr>
          <w:sz w:val="18"/>
        </w:rPr>
        <w:t>decaduto/a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licenziato/a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impiego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statale;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61"/>
        </w:tabs>
        <w:spacing w:before="90" w:line="259" w:lineRule="auto"/>
        <w:ind w:right="165"/>
        <w:rPr>
          <w:sz w:val="18"/>
        </w:rPr>
      </w:pPr>
      <w:bookmarkStart w:id="0" w:name="_GoBack"/>
      <w:bookmarkEnd w:id="0"/>
      <w:r>
        <w:rPr>
          <w:sz w:val="18"/>
        </w:rPr>
        <w:t>non trovarsi in situazione di incompatibilità, ai sensi di quanto previsto dal d.lgs. n. 39/2013 e dall’art.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53,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165/2001;</w:t>
      </w:r>
      <w:r>
        <w:rPr>
          <w:spacing w:val="-4"/>
          <w:sz w:val="18"/>
        </w:rPr>
        <w:t xml:space="preserve"> </w:t>
      </w:r>
      <w:r>
        <w:rPr>
          <w:sz w:val="18"/>
        </w:rPr>
        <w:t>ovvero,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sussistano</w:t>
      </w:r>
      <w:r>
        <w:rPr>
          <w:spacing w:val="-2"/>
          <w:sz w:val="18"/>
        </w:rPr>
        <w:t xml:space="preserve"> </w:t>
      </w:r>
      <w:r>
        <w:rPr>
          <w:sz w:val="18"/>
        </w:rPr>
        <w:t>situazioni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incompatibilità, che le stesse sono le seguenti:</w:t>
      </w:r>
    </w:p>
    <w:p w:rsidR="007F172D" w:rsidRDefault="00A868E5">
      <w:pPr>
        <w:pStyle w:val="Corpotesto"/>
        <w:spacing w:before="9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589DBC" wp14:editId="2DA80FBD">
                <wp:simplePos x="0" y="0"/>
                <wp:positionH relativeFrom="page">
                  <wp:posOffset>1176832</wp:posOffset>
                </wp:positionH>
                <wp:positionV relativeFrom="paragraph">
                  <wp:posOffset>129625</wp:posOffset>
                </wp:positionV>
                <wp:extent cx="5591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10.206736pt;width:440.25pt;height:.1pt;mso-position-horizontal-relative:page;mso-position-vertical-relative:paragraph;z-index:-15726592;mso-wrap-distance-left:0;mso-wrap-distance-right:0" id="docshape6" coordorigin="1853,204" coordsize="8805,0" path="m1853,204l10657,204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70825B" wp14:editId="2E45957B">
                <wp:simplePos x="0" y="0"/>
                <wp:positionH relativeFrom="page">
                  <wp:posOffset>1176832</wp:posOffset>
                </wp:positionH>
                <wp:positionV relativeFrom="paragraph">
                  <wp:posOffset>278977</wp:posOffset>
                </wp:positionV>
                <wp:extent cx="5591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21.966745pt;width:440.25pt;height:.1pt;mso-position-horizontal-relative:page;mso-position-vertical-relative:paragraph;z-index:-15726080;mso-wrap-distance-left:0;mso-wrap-distance-right:0" id="docshape7" coordorigin="1853,439" coordsize="8805,0" path="m1853,439l10657,439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8460E8" wp14:editId="77867A39">
                <wp:simplePos x="0" y="0"/>
                <wp:positionH relativeFrom="page">
                  <wp:posOffset>1176832</wp:posOffset>
                </wp:positionH>
                <wp:positionV relativeFrom="paragraph">
                  <wp:posOffset>428329</wp:posOffset>
                </wp:positionV>
                <wp:extent cx="5591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33.726757pt;width:440.25pt;height:.1pt;mso-position-horizontal-relative:page;mso-position-vertical-relative:paragraph;z-index:-15725568;mso-wrap-distance-left:0;mso-wrap-distance-right:0" id="docshape8" coordorigin="1853,675" coordsize="8805,0" path="m1853,675l10657,675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0BC3A8" wp14:editId="475DF40D">
                <wp:simplePos x="0" y="0"/>
                <wp:positionH relativeFrom="page">
                  <wp:posOffset>1176832</wp:posOffset>
                </wp:positionH>
                <wp:positionV relativeFrom="paragraph">
                  <wp:posOffset>579205</wp:posOffset>
                </wp:positionV>
                <wp:extent cx="50844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383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664001pt;margin-top:45.606762pt;width:400.35pt;height:.1pt;mso-position-horizontal-relative:page;mso-position-vertical-relative:paragraph;z-index:-15725056;mso-wrap-distance-left:0;mso-wrap-distance-right:0" id="docshape9" coordorigin="1853,912" coordsize="8007,0" path="m1853,912l9859,912e" filled="false" stroked="true" strokeweight=".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172D" w:rsidRDefault="007F172D">
      <w:pPr>
        <w:pStyle w:val="Corpotesto"/>
        <w:spacing w:before="11"/>
        <w:rPr>
          <w:sz w:val="16"/>
        </w:rPr>
      </w:pPr>
    </w:p>
    <w:p w:rsidR="007F172D" w:rsidRDefault="007F172D">
      <w:pPr>
        <w:pStyle w:val="Corpotesto"/>
        <w:spacing w:before="11"/>
        <w:rPr>
          <w:sz w:val="16"/>
        </w:rPr>
      </w:pPr>
    </w:p>
    <w:p w:rsidR="007F172D" w:rsidRDefault="007F172D">
      <w:pPr>
        <w:pStyle w:val="Corpotesto"/>
        <w:spacing w:before="1"/>
        <w:rPr>
          <w:sz w:val="17"/>
        </w:rPr>
      </w:pPr>
    </w:p>
    <w:p w:rsidR="007F172D" w:rsidRDefault="00A868E5">
      <w:pPr>
        <w:spacing w:before="27"/>
        <w:ind w:left="9665"/>
        <w:rPr>
          <w:sz w:val="18"/>
        </w:rPr>
      </w:pPr>
      <w:r>
        <w:rPr>
          <w:spacing w:val="-10"/>
          <w:sz w:val="18"/>
        </w:rPr>
        <w:t>;</w:t>
      </w:r>
    </w:p>
    <w:p w:rsidR="007F172D" w:rsidRDefault="00A868E5">
      <w:pPr>
        <w:pStyle w:val="Paragrafoelenco"/>
        <w:numPr>
          <w:ilvl w:val="0"/>
          <w:numId w:val="2"/>
        </w:numPr>
        <w:tabs>
          <w:tab w:val="left" w:pos="861"/>
        </w:tabs>
        <w:spacing w:before="17" w:line="261" w:lineRule="auto"/>
        <w:ind w:right="138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A685F7A" wp14:editId="1123B379">
                <wp:simplePos x="0" y="0"/>
                <wp:positionH relativeFrom="page">
                  <wp:posOffset>1176832</wp:posOffset>
                </wp:positionH>
                <wp:positionV relativeFrom="paragraph">
                  <wp:posOffset>-10077</wp:posOffset>
                </wp:positionV>
                <wp:extent cx="55911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061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92.664001pt,-.793479pt" to="532.869702pt,-.793479pt" stroked="true" strokeweight=".53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trovarsi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situazioni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conflitto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interessi,</w:t>
      </w:r>
      <w:r>
        <w:rPr>
          <w:spacing w:val="-7"/>
          <w:sz w:val="18"/>
        </w:rPr>
        <w:t xml:space="preserve"> </w:t>
      </w:r>
      <w:r>
        <w:rPr>
          <w:sz w:val="18"/>
        </w:rPr>
        <w:t>anche</w:t>
      </w:r>
      <w:r>
        <w:rPr>
          <w:spacing w:val="-5"/>
          <w:sz w:val="18"/>
        </w:rPr>
        <w:t xml:space="preserve"> </w:t>
      </w:r>
      <w:r>
        <w:rPr>
          <w:sz w:val="18"/>
        </w:rPr>
        <w:t>potenziale,</w:t>
      </w:r>
      <w:r>
        <w:rPr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7"/>
          <w:sz w:val="18"/>
        </w:rPr>
        <w:t xml:space="preserve"> </w:t>
      </w:r>
      <w:r>
        <w:rPr>
          <w:sz w:val="18"/>
        </w:rPr>
        <w:t>53,</w:t>
      </w:r>
      <w:r>
        <w:rPr>
          <w:spacing w:val="-7"/>
          <w:sz w:val="18"/>
        </w:rPr>
        <w:t xml:space="preserve"> </w:t>
      </w:r>
      <w:r>
        <w:rPr>
          <w:sz w:val="18"/>
        </w:rPr>
        <w:t>comma 14, del d.lgs. n. 165/2001, che possano interferire con l’esercizio dell’incarico.</w:t>
      </w:r>
    </w:p>
    <w:p w:rsidR="007F172D" w:rsidRDefault="00A868E5">
      <w:pPr>
        <w:pStyle w:val="Corpotesto"/>
        <w:spacing w:before="157"/>
        <w:ind w:left="140"/>
        <w:jc w:val="both"/>
      </w:pPr>
      <w:r>
        <w:t>Come</w:t>
      </w:r>
      <w:r>
        <w:rPr>
          <w:spacing w:val="-4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dall’Avviso,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istanza:</w:t>
      </w:r>
    </w:p>
    <w:p w:rsidR="007F172D" w:rsidRDefault="00A868E5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77" w:line="278" w:lineRule="auto"/>
        <w:ind w:right="458"/>
        <w:jc w:val="both"/>
        <w:rPr>
          <w:sz w:val="18"/>
        </w:rPr>
      </w:pPr>
      <w:r>
        <w:rPr>
          <w:b/>
          <w:sz w:val="18"/>
        </w:rPr>
        <w:t>istanza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semplice </w:t>
      </w:r>
      <w:r>
        <w:rPr>
          <w:sz w:val="18"/>
        </w:rPr>
        <w:t>utilizzando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modello</w:t>
      </w:r>
      <w:r>
        <w:rPr>
          <w:spacing w:val="-1"/>
          <w:sz w:val="18"/>
        </w:rPr>
        <w:t xml:space="preserve"> </w:t>
      </w:r>
      <w:r>
        <w:rPr>
          <w:sz w:val="18"/>
        </w:rPr>
        <w:t>allegato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Avviso</w:t>
      </w:r>
      <w:r>
        <w:rPr>
          <w:spacing w:val="-1"/>
          <w:sz w:val="18"/>
        </w:rPr>
        <w:t xml:space="preserve"> </w:t>
      </w:r>
      <w:r>
        <w:rPr>
          <w:sz w:val="18"/>
        </w:rPr>
        <w:t>relativo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profilo richiesto (</w:t>
      </w:r>
      <w:r>
        <w:rPr>
          <w:b/>
          <w:sz w:val="18"/>
        </w:rPr>
        <w:t xml:space="preserve">Allegato A, Allegato B) insieme a tutti gli allegati richiesti nei rispettivi </w:t>
      </w:r>
      <w:r>
        <w:rPr>
          <w:b/>
          <w:spacing w:val="-2"/>
          <w:sz w:val="18"/>
        </w:rPr>
        <w:t>moduli</w:t>
      </w:r>
      <w:r>
        <w:rPr>
          <w:spacing w:val="-2"/>
          <w:sz w:val="18"/>
        </w:rPr>
        <w:t>;</w:t>
      </w:r>
    </w:p>
    <w:p w:rsidR="007F172D" w:rsidRDefault="00A868E5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4" w:line="280" w:lineRule="auto"/>
        <w:ind w:right="459"/>
        <w:jc w:val="both"/>
        <w:rPr>
          <w:sz w:val="18"/>
        </w:rPr>
      </w:pPr>
      <w:r>
        <w:rPr>
          <w:sz w:val="18"/>
        </w:rPr>
        <w:t xml:space="preserve">dettagliato </w:t>
      </w:r>
      <w:r>
        <w:rPr>
          <w:b/>
          <w:sz w:val="18"/>
        </w:rPr>
        <w:t xml:space="preserve">Curriculum Vitae in formato europeo </w:t>
      </w:r>
      <w:r>
        <w:rPr>
          <w:b/>
          <w:sz w:val="18"/>
          <w:u w:val="single"/>
        </w:rPr>
        <w:t xml:space="preserve">datato e con firma olografa </w:t>
      </w:r>
      <w:r>
        <w:rPr>
          <w:sz w:val="18"/>
        </w:rPr>
        <w:t>con dichiarazioni</w:t>
      </w:r>
      <w:r>
        <w:rPr>
          <w:spacing w:val="-16"/>
          <w:sz w:val="18"/>
        </w:rPr>
        <w:t xml:space="preserve"> </w:t>
      </w:r>
      <w:r>
        <w:rPr>
          <w:sz w:val="18"/>
        </w:rPr>
        <w:t>rese</w:t>
      </w:r>
      <w:r>
        <w:rPr>
          <w:spacing w:val="-16"/>
          <w:sz w:val="18"/>
        </w:rPr>
        <w:t xml:space="preserve"> </w:t>
      </w:r>
      <w:r>
        <w:rPr>
          <w:sz w:val="18"/>
        </w:rPr>
        <w:t>ai</w:t>
      </w:r>
      <w:r>
        <w:rPr>
          <w:spacing w:val="-16"/>
          <w:sz w:val="18"/>
        </w:rPr>
        <w:t xml:space="preserve"> </w:t>
      </w:r>
      <w:r>
        <w:rPr>
          <w:sz w:val="18"/>
        </w:rPr>
        <w:t>sensi</w:t>
      </w:r>
      <w:r>
        <w:rPr>
          <w:spacing w:val="-16"/>
          <w:sz w:val="18"/>
        </w:rPr>
        <w:t xml:space="preserve"> </w:t>
      </w:r>
      <w:r>
        <w:rPr>
          <w:sz w:val="18"/>
        </w:rPr>
        <w:t>del</w:t>
      </w:r>
      <w:r>
        <w:rPr>
          <w:spacing w:val="-16"/>
          <w:sz w:val="18"/>
        </w:rPr>
        <w:t xml:space="preserve"> </w:t>
      </w:r>
      <w:r>
        <w:rPr>
          <w:sz w:val="18"/>
        </w:rPr>
        <w:t>DPR</w:t>
      </w:r>
      <w:r>
        <w:rPr>
          <w:spacing w:val="-15"/>
          <w:sz w:val="18"/>
        </w:rPr>
        <w:t xml:space="preserve"> </w:t>
      </w:r>
      <w:r>
        <w:rPr>
          <w:sz w:val="18"/>
        </w:rPr>
        <w:t>445/2000,</w:t>
      </w:r>
      <w:r>
        <w:rPr>
          <w:spacing w:val="-16"/>
          <w:sz w:val="18"/>
        </w:rPr>
        <w:t xml:space="preserve"> </w:t>
      </w:r>
      <w:r>
        <w:rPr>
          <w:b/>
          <w:sz w:val="18"/>
          <w:u w:val="single"/>
        </w:rPr>
        <w:t>evidenziando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z w:val="18"/>
          <w:u w:val="single"/>
        </w:rPr>
        <w:t>GRASSETTO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SOTTOLINEATO</w:t>
      </w:r>
      <w:r>
        <w:rPr>
          <w:b/>
          <w:sz w:val="18"/>
        </w:rPr>
        <w:t xml:space="preserve"> </w:t>
      </w:r>
      <w:r>
        <w:rPr>
          <w:sz w:val="18"/>
        </w:rPr>
        <w:t xml:space="preserve">i </w:t>
      </w:r>
      <w:r>
        <w:rPr>
          <w:b/>
          <w:sz w:val="18"/>
          <w:u w:val="single"/>
        </w:rPr>
        <w:t>sol</w:t>
      </w:r>
      <w:r>
        <w:rPr>
          <w:b/>
          <w:sz w:val="18"/>
          <w:u w:val="single"/>
        </w:rPr>
        <w:t>i titoli ed esperienze</w:t>
      </w:r>
      <w:r>
        <w:rPr>
          <w:b/>
          <w:sz w:val="18"/>
        </w:rPr>
        <w:t xml:space="preserve"> </w:t>
      </w:r>
      <w:r>
        <w:rPr>
          <w:sz w:val="18"/>
        </w:rPr>
        <w:t>coerenti con l’incarico previsto dal presente avviso e per i quali si chiede la valutazione;</w:t>
      </w:r>
    </w:p>
    <w:p w:rsidR="007F172D" w:rsidRDefault="00A868E5">
      <w:pPr>
        <w:pStyle w:val="Paragrafoelenco"/>
        <w:numPr>
          <w:ilvl w:val="0"/>
          <w:numId w:val="1"/>
        </w:numPr>
        <w:tabs>
          <w:tab w:val="left" w:pos="859"/>
        </w:tabs>
        <w:spacing w:line="216" w:lineRule="exact"/>
        <w:ind w:left="859" w:hanging="358"/>
        <w:jc w:val="both"/>
        <w:rPr>
          <w:sz w:val="18"/>
        </w:rPr>
      </w:pPr>
      <w:r>
        <w:rPr>
          <w:b/>
          <w:sz w:val="18"/>
        </w:rPr>
        <w:t>fotocopia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identità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validità,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firmata;</w:t>
      </w:r>
    </w:p>
    <w:p w:rsidR="007F172D" w:rsidRDefault="007F172D">
      <w:pPr>
        <w:pStyle w:val="Corpotesto"/>
        <w:spacing w:before="215"/>
      </w:pPr>
    </w:p>
    <w:p w:rsidR="007F172D" w:rsidRDefault="00A868E5">
      <w:pPr>
        <w:pStyle w:val="Corpotesto"/>
        <w:spacing w:line="259" w:lineRule="auto"/>
        <w:ind w:left="140" w:right="141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consente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e del Regolamento UE 2016/679, per le esigenze e le finalità dell’incarico di cui alla presente domanda.</w:t>
      </w:r>
    </w:p>
    <w:p w:rsidR="007F172D" w:rsidRDefault="00A868E5">
      <w:pPr>
        <w:pStyle w:val="Corpotesto"/>
        <w:spacing w:before="159" w:line="259" w:lineRule="auto"/>
        <w:ind w:left="140" w:right="151"/>
        <w:jc w:val="both"/>
      </w:pPr>
      <w:r>
        <w:t>Autorizza il trattamento dei dati personali presenti nel proprio Curriculum Vitae ai sensi dell’art. 13 del Dec</w:t>
      </w:r>
      <w:r>
        <w:t xml:space="preserve">reto Legislativo 30 giugno 2003, n. 196 “Codice in materia di protezione dei dati personali” e dell’art. 13 del GDPR (Regolamento UE 2016/679), per le esigenze e le finalità dell’incarico di cui alla presente </w:t>
      </w:r>
      <w:r>
        <w:rPr>
          <w:spacing w:val="-2"/>
        </w:rPr>
        <w:t>domanda.</w:t>
      </w:r>
    </w:p>
    <w:p w:rsidR="007F172D" w:rsidRDefault="007F172D">
      <w:pPr>
        <w:pStyle w:val="Corpotesto"/>
      </w:pPr>
    </w:p>
    <w:p w:rsidR="007F172D" w:rsidRDefault="007F172D">
      <w:pPr>
        <w:pStyle w:val="Corpotesto"/>
        <w:spacing w:before="117"/>
      </w:pPr>
    </w:p>
    <w:p w:rsidR="007F172D" w:rsidRDefault="00A868E5">
      <w:pPr>
        <w:pStyle w:val="Corpotesto"/>
        <w:tabs>
          <w:tab w:val="left" w:pos="6832"/>
        </w:tabs>
        <w:spacing w:before="1"/>
        <w:ind w:left="140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data:</w:t>
      </w:r>
      <w:r>
        <w:rPr>
          <w:u w:val="single"/>
        </w:rPr>
        <w:tab/>
      </w:r>
    </w:p>
    <w:p w:rsidR="007F172D" w:rsidRDefault="007F172D">
      <w:pPr>
        <w:pStyle w:val="Corpotesto"/>
      </w:pPr>
    </w:p>
    <w:p w:rsidR="007F172D" w:rsidRDefault="007F172D">
      <w:pPr>
        <w:pStyle w:val="Corpotesto"/>
        <w:spacing w:before="136"/>
      </w:pPr>
    </w:p>
    <w:p w:rsidR="007F172D" w:rsidRDefault="00A868E5">
      <w:pPr>
        <w:pStyle w:val="Corpotesto"/>
        <w:tabs>
          <w:tab w:val="left" w:pos="6984"/>
        </w:tabs>
        <w:ind w:left="140"/>
      </w:pPr>
      <w:r>
        <w:t>Firma del Partecipa</w:t>
      </w:r>
      <w:r>
        <w:t xml:space="preserve">nte </w:t>
      </w:r>
      <w:r>
        <w:rPr>
          <w:u w:val="single"/>
        </w:rPr>
        <w:tab/>
      </w:r>
    </w:p>
    <w:sectPr w:rsidR="007F172D">
      <w:headerReference w:type="default" r:id="rId8"/>
      <w:footerReference w:type="default" r:id="rId9"/>
      <w:pgSz w:w="11910" w:h="16840"/>
      <w:pgMar w:top="1320" w:right="992" w:bottom="1200" w:left="992" w:header="707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E5" w:rsidRDefault="00A868E5">
      <w:r>
        <w:separator/>
      </w:r>
    </w:p>
  </w:endnote>
  <w:endnote w:type="continuationSeparator" w:id="0">
    <w:p w:rsidR="00A868E5" w:rsidRDefault="00A8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2D" w:rsidRDefault="00A868E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9CA0059" wp14:editId="057C35A5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72D" w:rsidRDefault="00A868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45C7B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15pt;margin-top:780.8pt;width:12.6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" filled="f" stroked="f">
              <v:path arrowok="t"/>
              <v:textbox inset="0,0,0,0">
                <w:txbxContent>
                  <w:p w:rsidR="007F172D" w:rsidRDefault="00A868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45C7B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E5" w:rsidRDefault="00A868E5">
      <w:r>
        <w:separator/>
      </w:r>
    </w:p>
  </w:footnote>
  <w:footnote w:type="continuationSeparator" w:id="0">
    <w:p w:rsidR="00A868E5" w:rsidRDefault="00A8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2D" w:rsidRDefault="00A868E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13132AF" wp14:editId="37724FC6">
              <wp:simplePos x="0" y="0"/>
              <wp:positionH relativeFrom="page">
                <wp:posOffset>719327</wp:posOffset>
              </wp:positionH>
              <wp:positionV relativeFrom="page">
                <wp:posOffset>700979</wp:posOffset>
              </wp:positionV>
              <wp:extent cx="56845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845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4520">
                            <a:moveTo>
                              <a:pt x="0" y="0"/>
                            </a:moveTo>
                            <a:lnTo>
                              <a:pt x="5684044" y="0"/>
                            </a:lnTo>
                          </a:path>
                        </a:pathLst>
                      </a:custGeom>
                      <a:ln w="131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7520" from="56.639999pt,55.195202pt" to="504.202581pt,55.195202pt" stroked="true" strokeweight="1.035840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376B1D7F" wp14:editId="23575E51">
              <wp:simplePos x="0" y="0"/>
              <wp:positionH relativeFrom="page">
                <wp:posOffset>706627</wp:posOffset>
              </wp:positionH>
              <wp:positionV relativeFrom="page">
                <wp:posOffset>436404</wp:posOffset>
              </wp:positionV>
              <wp:extent cx="2738120" cy="133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812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72D" w:rsidRDefault="00A868E5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DICHIARAZIONI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PER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L’AMMISSIONE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ALLA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SELEZIONE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34.362598pt;width:215.6pt;height:10.5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DICHIARAZIONI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PER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L’AMMISSIONE</w:t>
                    </w:r>
                    <w:r>
                      <w:rPr>
                        <w:b/>
                        <w:spacing w:val="-7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ALLA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SELEZIONE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2D"/>
    <w:multiLevelType w:val="hybridMultilevel"/>
    <w:tmpl w:val="49B8AD70"/>
    <w:lvl w:ilvl="0" w:tplc="1CE6071A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E58296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584DAC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E82A9C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7FC821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18421F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CF0974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0C477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54602A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18D5693A"/>
    <w:multiLevelType w:val="hybridMultilevel"/>
    <w:tmpl w:val="2D963FEC"/>
    <w:lvl w:ilvl="0" w:tplc="A344F752">
      <w:start w:val="1"/>
      <w:numFmt w:val="lowerLetter"/>
      <w:lvlText w:val="%1)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905471E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E0CEFB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F7EFCF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B3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B94B11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75246B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6326E1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C32965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nsid w:val="2CDD63B3"/>
    <w:multiLevelType w:val="hybridMultilevel"/>
    <w:tmpl w:val="398ADDCC"/>
    <w:lvl w:ilvl="0" w:tplc="755605CA">
      <w:start w:val="1"/>
      <w:numFmt w:val="decimal"/>
      <w:lvlText w:val="%1."/>
      <w:lvlJc w:val="left"/>
      <w:pPr>
        <w:ind w:left="546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694917E">
      <w:numFmt w:val="bullet"/>
      <w:lvlText w:val="●"/>
      <w:lvlJc w:val="left"/>
      <w:pPr>
        <w:ind w:left="5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ABA5402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4B1CC03A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0EECD5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C060AEB4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CB6A48A4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7" w:tplc="33ACB79A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0520F8A8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172D"/>
    <w:rsid w:val="007F172D"/>
    <w:rsid w:val="00A868E5"/>
    <w:rsid w:val="00B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5842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85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5842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85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Reho</dc:creator>
  <cp:lastModifiedBy>asuss56c</cp:lastModifiedBy>
  <cp:revision>2</cp:revision>
  <dcterms:created xsi:type="dcterms:W3CDTF">2025-08-25T19:43:00Z</dcterms:created>
  <dcterms:modified xsi:type="dcterms:W3CDTF">2025-08-25T19:43:00Z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